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EDA7" w14:textId="6AC9B539" w:rsidR="008C59EF" w:rsidRDefault="004B0E75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  <w:r w:rsidRPr="004B0E75">
        <w:rPr>
          <w:rFonts w:eastAsia="Arial Unicode MS" w:cs="Arial Unicode MS"/>
          <w:b/>
          <w:bCs/>
          <w:noProof/>
          <w:color w:val="212121"/>
          <w:sz w:val="24"/>
          <w:szCs w:val="24"/>
        </w:rPr>
        <w:drawing>
          <wp:inline distT="0" distB="0" distL="0" distR="0" wp14:anchorId="573A2B2A" wp14:editId="6D96D3FB">
            <wp:extent cx="5473700" cy="176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0118F" w14:textId="77777777" w:rsidR="008C59EF" w:rsidRDefault="008C59EF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</w:p>
    <w:p w14:paraId="27113C61" w14:textId="77777777" w:rsidR="008C59EF" w:rsidRPr="00D92A6E" w:rsidRDefault="008C59EF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32"/>
          <w:szCs w:val="32"/>
        </w:rPr>
      </w:pPr>
      <w:r w:rsidRPr="00D92A6E">
        <w:rPr>
          <w:rFonts w:eastAsia="Arial Unicode MS" w:cs="Arial Unicode MS"/>
          <w:b/>
          <w:bCs/>
          <w:color w:val="212121"/>
          <w:sz w:val="32"/>
          <w:szCs w:val="32"/>
        </w:rPr>
        <w:t>ASSITEJ INSPIRATIONAL PLAYWRIGHTS AWARD</w:t>
      </w:r>
    </w:p>
    <w:p w14:paraId="5B461D05" w14:textId="77777777" w:rsidR="008C59EF" w:rsidRPr="00D92A6E" w:rsidRDefault="008C59EF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</w:p>
    <w:p w14:paraId="2BD42E9C" w14:textId="77777777" w:rsidR="00D92A6E" w:rsidRDefault="00D92A6E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</w:p>
    <w:p w14:paraId="620C562B" w14:textId="77777777" w:rsidR="003C218A" w:rsidRPr="00D92A6E" w:rsidRDefault="003C218A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  <w:r w:rsidRPr="00C700C4">
        <w:rPr>
          <w:rFonts w:eastAsia="Arial Unicode MS" w:cs="Arial Unicode MS"/>
          <w:b/>
          <w:bCs/>
          <w:color w:val="212121"/>
          <w:sz w:val="24"/>
          <w:szCs w:val="24"/>
        </w:rPr>
        <w:t xml:space="preserve">NOMINATIONS </w:t>
      </w:r>
    </w:p>
    <w:p w14:paraId="0E528950" w14:textId="3E57306C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fr-FR"/>
        </w:rPr>
        <w:t>Nominations</w:t>
      </w:r>
      <w:r w:rsidRPr="00C700C4">
        <w:rPr>
          <w:rFonts w:eastAsia="Arial Unicode MS" w:cs="Arial Unicode MS"/>
          <w:color w:val="212121"/>
          <w:sz w:val="24"/>
          <w:szCs w:val="24"/>
        </w:rPr>
        <w:t> are open to any ASSITEJ member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– </w:t>
      </w:r>
      <w:r w:rsidRPr="00C700C4">
        <w:rPr>
          <w:rFonts w:eastAsia="Arial Unicode MS" w:cs="Arial Unicode MS"/>
          <w:color w:val="212121"/>
          <w:sz w:val="24"/>
          <w:szCs w:val="24"/>
        </w:rPr>
        <w:t xml:space="preserve">from a </w:t>
      </w:r>
      <w:r w:rsidR="00552C39">
        <w:rPr>
          <w:rFonts w:eastAsia="Arial Unicode MS" w:cs="Arial Unicode MS"/>
          <w:color w:val="212121"/>
          <w:sz w:val="24"/>
          <w:szCs w:val="24"/>
        </w:rPr>
        <w:t xml:space="preserve">member of a </w:t>
      </w:r>
      <w:r w:rsidRPr="00C700C4">
        <w:rPr>
          <w:rFonts w:eastAsia="Arial Unicode MS" w:cs="Arial Unicode MS"/>
          <w:color w:val="212121"/>
          <w:sz w:val="24"/>
          <w:szCs w:val="24"/>
        </w:rPr>
        <w:t>national center, from a network member, or an individual member, and both the nominator and nominee need to be members.  A</w:t>
      </w:r>
      <w:r w:rsidRPr="00D92A6E">
        <w:rPr>
          <w:rFonts w:eastAsia="Arial Unicode MS" w:cs="Arial Unicode MS"/>
          <w:color w:val="212121"/>
          <w:sz w:val="24"/>
          <w:szCs w:val="24"/>
        </w:rPr>
        <w:t xml:space="preserve">dditionally, the </w:t>
      </w:r>
      <w:r w:rsidRPr="00C700C4">
        <w:rPr>
          <w:rFonts w:eastAsia="Arial Unicode MS" w:cs="Arial Unicode MS"/>
          <w:color w:val="212121"/>
          <w:sz w:val="24"/>
          <w:szCs w:val="24"/>
        </w:rPr>
        <w:t>nominee need</w:t>
      </w:r>
      <w:r w:rsidRPr="00D92A6E">
        <w:rPr>
          <w:rFonts w:eastAsia="Arial Unicode MS" w:cs="Arial Unicode MS"/>
          <w:color w:val="212121"/>
          <w:sz w:val="24"/>
          <w:szCs w:val="24"/>
        </w:rPr>
        <w:t>s to either be an existing member</w:t>
      </w:r>
      <w:r w:rsidRPr="00C700C4">
        <w:rPr>
          <w:rFonts w:eastAsia="Arial Unicode MS" w:cs="Arial Unicode MS"/>
          <w:color w:val="212121"/>
          <w:sz w:val="24"/>
          <w:szCs w:val="24"/>
        </w:rPr>
        <w:t xml:space="preserve"> of the </w:t>
      </w:r>
      <w:r w:rsidRPr="00552C39">
        <w:rPr>
          <w:rFonts w:eastAsia="Arial Unicode MS" w:cs="Arial Unicode MS"/>
          <w:i/>
          <w:iCs/>
          <w:color w:val="212121"/>
          <w:sz w:val="24"/>
          <w:szCs w:val="24"/>
        </w:rPr>
        <w:t xml:space="preserve">Write Local Play Global Network </w:t>
      </w:r>
      <w:r w:rsidRPr="00D92A6E">
        <w:rPr>
          <w:rFonts w:eastAsia="Arial Unicode MS" w:cs="Arial Unicode MS"/>
          <w:color w:val="212121"/>
          <w:sz w:val="24"/>
          <w:szCs w:val="24"/>
        </w:rPr>
        <w:t>or needs to join.</w:t>
      </w:r>
    </w:p>
    <w:p w14:paraId="0F6A85CD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049BC4BF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</w:rPr>
        <w:t>Each nomination consists of the following:</w:t>
      </w:r>
    </w:p>
    <w:p w14:paraId="66D77A7F" w14:textId="77C7297C" w:rsidR="003C218A" w:rsidRPr="00552C39" w:rsidRDefault="003C218A" w:rsidP="00552C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552C39">
        <w:rPr>
          <w:rFonts w:eastAsia="Arial Unicode MS" w:cs="Arial Unicode MS"/>
          <w:color w:val="212121"/>
          <w:sz w:val="24"/>
          <w:szCs w:val="24"/>
        </w:rPr>
        <w:t xml:space="preserve">Completed application form.  </w:t>
      </w:r>
    </w:p>
    <w:p w14:paraId="7383534B" w14:textId="7CF5AFB5" w:rsidR="003C218A" w:rsidRPr="00552C39" w:rsidRDefault="003C218A" w:rsidP="00552C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552C39">
        <w:rPr>
          <w:rFonts w:eastAsia="Arial Unicode MS" w:cs="Arial Unicode MS"/>
          <w:color w:val="212121"/>
          <w:sz w:val="24"/>
          <w:szCs w:val="24"/>
        </w:rPr>
        <w:t>A resume, CV, or biography of the playwright</w:t>
      </w:r>
    </w:p>
    <w:p w14:paraId="101F5970" w14:textId="2B4E7007" w:rsidR="003C218A" w:rsidRPr="00552C39" w:rsidRDefault="003C218A" w:rsidP="00552C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552C39">
        <w:rPr>
          <w:rFonts w:eastAsia="Arial Unicode MS" w:cs="Arial Unicode MS"/>
          <w:color w:val="212121"/>
          <w:sz w:val="24"/>
          <w:szCs w:val="24"/>
        </w:rPr>
        <w:t xml:space="preserve">An excerpt of no more than </w:t>
      </w:r>
      <w:r w:rsidR="00552C39">
        <w:rPr>
          <w:rFonts w:eastAsia="Arial Unicode MS" w:cs="Arial Unicode MS"/>
          <w:color w:val="212121"/>
          <w:sz w:val="24"/>
          <w:szCs w:val="24"/>
        </w:rPr>
        <w:t xml:space="preserve">five </w:t>
      </w:r>
      <w:r w:rsidRPr="00552C39">
        <w:rPr>
          <w:rFonts w:eastAsia="Arial Unicode MS" w:cs="Arial Unicode MS"/>
          <w:color w:val="212121"/>
          <w:sz w:val="24"/>
          <w:szCs w:val="24"/>
        </w:rPr>
        <w:t>pages of a section of a play that the playwright feels is truly representative of his/her work.</w:t>
      </w:r>
    </w:p>
    <w:p w14:paraId="72C7C750" w14:textId="0E771D85" w:rsidR="00552C39" w:rsidRPr="00552C39" w:rsidRDefault="003C218A" w:rsidP="00552C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</w:rPr>
      </w:pPr>
      <w:r w:rsidRPr="00552C39">
        <w:rPr>
          <w:rFonts w:eastAsia="Arial Unicode MS" w:cs="Arial Unicode MS"/>
          <w:color w:val="212121"/>
          <w:sz w:val="24"/>
          <w:szCs w:val="24"/>
        </w:rPr>
        <w:t>A short piece of no more than 500 words about how the playwright has been inspirational written by the nominator - please be both specific and personal.</w:t>
      </w:r>
    </w:p>
    <w:p w14:paraId="0A01843E" w14:textId="00485A95" w:rsidR="008C59EF" w:rsidRPr="00552C39" w:rsidRDefault="008C59EF" w:rsidP="00552C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</w:rPr>
      </w:pPr>
      <w:r w:rsidRPr="00552C39">
        <w:rPr>
          <w:rFonts w:eastAsia="Arial Unicode MS" w:cs="Arial Unicode MS"/>
          <w:color w:val="212121"/>
          <w:sz w:val="24"/>
          <w:szCs w:val="24"/>
        </w:rPr>
        <w:t xml:space="preserve">No more than three pieces of supporting material such as reviews, essays, critical response. </w:t>
      </w:r>
    </w:p>
    <w:p w14:paraId="773AFC09" w14:textId="5A7DA966" w:rsidR="003C218A" w:rsidRPr="00552C39" w:rsidRDefault="003C218A" w:rsidP="00552C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552C39">
        <w:rPr>
          <w:rFonts w:eastAsia="Arial Unicode MS" w:cs="Arial Unicode MS"/>
          <w:color w:val="212121"/>
          <w:sz w:val="24"/>
          <w:szCs w:val="24"/>
        </w:rPr>
        <w:t xml:space="preserve">Applications can be in the first language of nominator, though, if that language is not English, we will need a translation </w:t>
      </w:r>
      <w:r w:rsidR="00552C39">
        <w:rPr>
          <w:rFonts w:eastAsia="Arial Unicode MS" w:cs="Arial Unicode MS"/>
          <w:color w:val="212121"/>
          <w:sz w:val="24"/>
          <w:szCs w:val="24"/>
        </w:rPr>
        <w:t xml:space="preserve">of the materials </w:t>
      </w:r>
      <w:r w:rsidRPr="00552C39">
        <w:rPr>
          <w:rFonts w:eastAsia="Arial Unicode MS" w:cs="Arial Unicode MS"/>
          <w:color w:val="212121"/>
          <w:sz w:val="24"/>
          <w:szCs w:val="24"/>
        </w:rPr>
        <w:t>into English.</w:t>
      </w:r>
    </w:p>
    <w:p w14:paraId="2CE3EA58" w14:textId="3674D8DB" w:rsidR="003C218A" w:rsidRPr="00C700C4" w:rsidRDefault="003C218A" w:rsidP="00552C39">
      <w:pPr>
        <w:shd w:val="clear" w:color="auto" w:fill="FFFFFF"/>
        <w:spacing w:after="0" w:line="240" w:lineRule="auto"/>
        <w:ind w:firstLine="60"/>
        <w:rPr>
          <w:rFonts w:eastAsia="Times New Roman" w:cs="Times New Roman"/>
          <w:color w:val="212121"/>
          <w:sz w:val="24"/>
          <w:szCs w:val="24"/>
        </w:rPr>
      </w:pPr>
    </w:p>
    <w:p w14:paraId="3EA1FC39" w14:textId="77777777" w:rsidR="003C218A" w:rsidRPr="00C700C4" w:rsidRDefault="008C59EF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D92A6E">
        <w:rPr>
          <w:rFonts w:eastAsia="Arial Unicode MS" w:cs="Arial Unicode MS"/>
          <w:b/>
          <w:bCs/>
          <w:color w:val="212121"/>
          <w:sz w:val="24"/>
          <w:szCs w:val="24"/>
        </w:rPr>
        <w:t xml:space="preserve">ABOUT THE </w:t>
      </w:r>
      <w:r w:rsidR="003C218A" w:rsidRPr="00C700C4">
        <w:rPr>
          <w:rFonts w:eastAsia="Arial Unicode MS" w:cs="Arial Unicode MS"/>
          <w:b/>
          <w:bCs/>
          <w:color w:val="212121"/>
          <w:sz w:val="24"/>
          <w:szCs w:val="24"/>
        </w:rPr>
        <w:t>CRITERA FOR SELECTION</w:t>
      </w:r>
    </w:p>
    <w:p w14:paraId="6755F0C5" w14:textId="77777777" w:rsidR="003C218A" w:rsidRPr="00D92A6E" w:rsidRDefault="003C218A" w:rsidP="003C218A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</w:rPr>
        <w:t>This is not meant to be a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‘</w:t>
      </w:r>
      <w:r w:rsidRPr="00C700C4">
        <w:rPr>
          <w:rFonts w:eastAsia="Arial Unicode MS" w:cs="Arial Unicode MS"/>
          <w:color w:val="212121"/>
          <w:sz w:val="24"/>
          <w:szCs w:val="24"/>
        </w:rPr>
        <w:t>lifetime achievement award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’</w:t>
      </w:r>
      <w:r w:rsidRPr="00C700C4">
        <w:rPr>
          <w:rFonts w:eastAsia="Arial Unicode MS" w:cs="Arial Unicode MS"/>
          <w:color w:val="212121"/>
          <w:sz w:val="24"/>
          <w:szCs w:val="24"/>
        </w:rPr>
        <w:t>, although nominations could be for a playwright with a long and impressive body of work.  A younger and extremely promising playwright who had been inspirational could also be nominated.  The emphasis is that their work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–</w:t>
      </w:r>
      <w:r w:rsidRPr="00C700C4">
        <w:rPr>
          <w:rFonts w:eastAsia="Arial Unicode MS" w:cs="Arial Unicode MS"/>
          <w:color w:val="212121"/>
          <w:sz w:val="24"/>
          <w:szCs w:val="24"/>
        </w:rPr>
        <w:t>whether the entire body of work, or a particular play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– </w:t>
      </w:r>
      <w:r w:rsidRPr="00C700C4">
        <w:rPr>
          <w:rFonts w:eastAsia="Arial Unicode MS" w:cs="Arial Unicode MS"/>
          <w:color w:val="212121"/>
          <w:sz w:val="24"/>
          <w:szCs w:val="24"/>
        </w:rPr>
        <w:t>had an important inspirational or transformational ripple in the TYA playwriting field, at any level or size.</w:t>
      </w:r>
    </w:p>
    <w:p w14:paraId="67029C24" w14:textId="77777777" w:rsidR="003C218A" w:rsidRPr="00D92A6E" w:rsidRDefault="003C218A" w:rsidP="003C218A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</w:rPr>
        <w:t>The honorees should come from different regions of the world, and offer a diversity of ages, genders and playwriting traditions. The stories of how these writers have been inspirational should resonate as much as possible over the whole ASSITEJ family.</w:t>
      </w:r>
    </w:p>
    <w:p w14:paraId="6A2D0477" w14:textId="77777777" w:rsidR="00D92A6E" w:rsidRPr="00D92A6E" w:rsidRDefault="00D92A6E" w:rsidP="003C218A">
      <w:pPr>
        <w:shd w:val="clear" w:color="auto" w:fill="FFFFFF"/>
        <w:spacing w:after="0" w:line="240" w:lineRule="auto"/>
        <w:ind w:firstLine="720"/>
        <w:rPr>
          <w:rFonts w:eastAsia="Arial Unicode MS" w:cs="Arial Unicode MS"/>
          <w:color w:val="212121"/>
          <w:sz w:val="24"/>
          <w:szCs w:val="24"/>
        </w:rPr>
      </w:pPr>
    </w:p>
    <w:p w14:paraId="5C113EF1" w14:textId="77777777" w:rsidR="003C218A" w:rsidRPr="00D92A6E" w:rsidRDefault="00D92A6E" w:rsidP="00D92A6E">
      <w:pPr>
        <w:ind w:firstLine="720"/>
        <w:rPr>
          <w:rFonts w:eastAsia="Arial Unicode MS" w:cs="Arial Unicode MS"/>
          <w:color w:val="212121"/>
          <w:sz w:val="24"/>
          <w:szCs w:val="24"/>
        </w:rPr>
      </w:pPr>
      <w:r>
        <w:rPr>
          <w:rFonts w:eastAsia="Arial Unicode MS" w:cs="Arial Unicode MS"/>
          <w:color w:val="212121"/>
          <w:sz w:val="24"/>
          <w:szCs w:val="24"/>
        </w:rPr>
        <w:br w:type="page"/>
      </w:r>
      <w:r w:rsidR="003C218A" w:rsidRPr="00C700C4">
        <w:rPr>
          <w:rFonts w:eastAsia="Arial Unicode MS" w:cs="Arial Unicode MS"/>
          <w:color w:val="212121"/>
          <w:sz w:val="24"/>
          <w:szCs w:val="24"/>
        </w:rPr>
        <w:lastRenderedPageBreak/>
        <w:t>The three criteria for nominations to address are inspiration, excellence and impact:</w:t>
      </w:r>
    </w:p>
    <w:p w14:paraId="1CA88B1B" w14:textId="77777777" w:rsidR="003C218A" w:rsidRPr="00D92A6E" w:rsidRDefault="003C218A" w:rsidP="003C21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D92A6E">
        <w:rPr>
          <w:rFonts w:eastAsia="Arial Unicode MS" w:cs="Arial Unicode MS"/>
          <w:color w:val="212121"/>
          <w:sz w:val="24"/>
          <w:szCs w:val="24"/>
        </w:rPr>
        <w:t>how has this playwright</w:t>
      </w:r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’</w:t>
      </w:r>
      <w:r w:rsidRPr="00D92A6E">
        <w:rPr>
          <w:rFonts w:eastAsia="Arial Unicode MS" w:cs="Arial Unicode MS"/>
          <w:color w:val="212121"/>
          <w:sz w:val="24"/>
          <w:szCs w:val="24"/>
        </w:rPr>
        <w:t>s work been acknowledged for its excellence?</w:t>
      </w:r>
    </w:p>
    <w:p w14:paraId="08ED3F56" w14:textId="77777777" w:rsidR="003C218A" w:rsidRPr="00D92A6E" w:rsidRDefault="003C218A" w:rsidP="003C21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D92A6E">
        <w:rPr>
          <w:rFonts w:eastAsia="Arial Unicode MS" w:cs="Arial Unicode MS"/>
          <w:color w:val="212121"/>
          <w:sz w:val="24"/>
          <w:szCs w:val="24"/>
        </w:rPr>
        <w:t>how has its form or content nourished or widened the field of writing for young audiences?</w:t>
      </w:r>
    </w:p>
    <w:p w14:paraId="10A38662" w14:textId="77777777" w:rsidR="003C218A" w:rsidRPr="00D92A6E" w:rsidRDefault="003C218A" w:rsidP="003C21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D92A6E">
        <w:rPr>
          <w:rFonts w:eastAsia="Arial Unicode MS" w:cs="Arial Unicode MS"/>
          <w:color w:val="212121"/>
          <w:sz w:val="24"/>
          <w:szCs w:val="24"/>
        </w:rPr>
        <w:t>how does it inspire theater artists and audiences?</w:t>
      </w:r>
    </w:p>
    <w:p w14:paraId="6C6723A8" w14:textId="77777777" w:rsidR="003C218A" w:rsidRPr="00D92A6E" w:rsidRDefault="003C218A" w:rsidP="003C21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D92A6E">
        <w:rPr>
          <w:rFonts w:eastAsia="Arial Unicode MS" w:cs="Arial Unicode MS"/>
          <w:color w:val="212121"/>
          <w:sz w:val="24"/>
          <w:szCs w:val="24"/>
        </w:rPr>
        <w:t>The adjudication panel will consist three persons drawn from the WLPG editors and advisory committee and 8 other persons who are a balance of ages, genders, professions, regions of the world, including at least one member of the ASSITEJ EC.</w:t>
      </w:r>
    </w:p>
    <w:p w14:paraId="4BCFDDDD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007F4E9E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700C4">
        <w:rPr>
          <w:rFonts w:eastAsia="Arial Unicode MS" w:cs="Arial Unicode MS"/>
          <w:color w:val="212121"/>
          <w:sz w:val="28"/>
          <w:szCs w:val="28"/>
        </w:rPr>
        <w:t> </w:t>
      </w:r>
    </w:p>
    <w:p w14:paraId="2EF7A305" w14:textId="77777777" w:rsidR="00D92A6E" w:rsidRDefault="00D92A6E">
      <w:pPr>
        <w:rPr>
          <w:rFonts w:eastAsia="Times New Roman" w:cs="Helvetica"/>
          <w:color w:val="212121"/>
          <w:sz w:val="24"/>
          <w:szCs w:val="24"/>
          <w:lang w:val="de-DE"/>
        </w:rPr>
      </w:pPr>
      <w:r>
        <w:rPr>
          <w:rFonts w:eastAsia="Times New Roman" w:cs="Helvetica"/>
          <w:color w:val="212121"/>
          <w:sz w:val="24"/>
          <w:szCs w:val="24"/>
          <w:lang w:val="de-DE"/>
        </w:rPr>
        <w:br w:type="page"/>
      </w:r>
    </w:p>
    <w:p w14:paraId="6D35C351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Times New Roman" w:cs="Helvetica"/>
          <w:color w:val="212121"/>
          <w:sz w:val="24"/>
          <w:szCs w:val="24"/>
          <w:lang w:val="de-DE"/>
        </w:rPr>
        <w:lastRenderedPageBreak/>
        <w:t> </w:t>
      </w:r>
    </w:p>
    <w:p w14:paraId="4292F13A" w14:textId="77777777" w:rsidR="003C218A" w:rsidRPr="00C700C4" w:rsidRDefault="003C218A" w:rsidP="008C59EF">
      <w:pPr>
        <w:rPr>
          <w:rFonts w:eastAsia="Arial Unicode MS" w:cs="Arial Unicode MS"/>
          <w:color w:val="212121"/>
          <w:sz w:val="24"/>
          <w:szCs w:val="24"/>
          <w:lang w:val="de-DE"/>
        </w:rPr>
      </w:pPr>
      <w:r w:rsidRPr="003C218A">
        <w:rPr>
          <w:rFonts w:eastAsia="Arial Unicode MS" w:cs="Arial Unicode MS"/>
          <w:b/>
          <w:color w:val="212121"/>
          <w:sz w:val="24"/>
          <w:szCs w:val="24"/>
          <w:lang w:val="de-DE"/>
        </w:rPr>
        <w:t xml:space="preserve">ASSITEJ INSPIRATIONAL PLAYWRIGHTS </w:t>
      </w:r>
      <w:r w:rsidRPr="00C700C4">
        <w:rPr>
          <w:rFonts w:eastAsia="Arial Unicode MS" w:cs="Arial Unicode MS"/>
          <w:b/>
          <w:color w:val="212121"/>
          <w:sz w:val="24"/>
          <w:szCs w:val="24"/>
          <w:lang w:val="de-DE"/>
        </w:rPr>
        <w:t>APPLICATION FORM</w:t>
      </w:r>
    </w:p>
    <w:p w14:paraId="1A3D046E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31DFB8F1" w14:textId="152C638D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NAME OF NOMINATED PLAYWRIGHT: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 xml:space="preserve"> </w:t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6EC6CC3E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5B96466E" w14:textId="754758F2" w:rsidR="003C218A" w:rsidRPr="008F482C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 xml:space="preserve">CITY AND </w:t>
      </w:r>
      <w:r w:rsidR="008F482C">
        <w:rPr>
          <w:rFonts w:eastAsia="Arial Unicode MS" w:cs="Arial Unicode MS"/>
          <w:color w:val="212121"/>
          <w:sz w:val="24"/>
          <w:szCs w:val="24"/>
          <w:lang w:val="de-DE"/>
        </w:rPr>
        <w:t>COUNTRY</w:t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____________________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2F18D6FC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66FC4009" w14:textId="3BEFBAE3" w:rsidR="003C218A" w:rsidRPr="00C700C4" w:rsidRDefault="008F482C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TELEPHONE NUMBER </w:t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763185D6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64E86A83" w14:textId="7B2C7F00" w:rsidR="003C218A" w:rsidRPr="008F482C" w:rsidRDefault="008F482C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>EMAIL ADDRESS</w:t>
      </w:r>
      <w:r>
        <w:rPr>
          <w:rFonts w:eastAsia="Arial Unicode MS" w:cs="Arial Unicode MS"/>
          <w:b/>
          <w:color w:val="212121"/>
          <w:sz w:val="24"/>
          <w:szCs w:val="24"/>
          <w:lang w:val="de-DE"/>
        </w:rPr>
        <w:t>:</w:t>
      </w:r>
      <w:r w:rsidR="00552C39">
        <w:rPr>
          <w:rFonts w:eastAsia="Arial Unicode MS" w:cs="Arial Unicode MS"/>
          <w:b/>
          <w:color w:val="212121"/>
          <w:sz w:val="24"/>
          <w:szCs w:val="24"/>
          <w:lang w:val="de-DE"/>
        </w:rPr>
        <w:t xml:space="preserve"> </w:t>
      </w:r>
      <w:r w:rsidR="00552C39">
        <w:t>_________________________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434B0286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2FACADD7" w14:textId="31529D7B" w:rsidR="003C218A" w:rsidRPr="008F482C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ASSITEJ AFFILIATION (National</w:t>
      </w: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 Center, Network, Individual</w:t>
      </w:r>
      <w:r w:rsidR="008F482C">
        <w:rPr>
          <w:rFonts w:eastAsia="Arial Unicode MS" w:cs="Arial Unicode MS"/>
          <w:color w:val="212121"/>
          <w:sz w:val="24"/>
          <w:szCs w:val="24"/>
          <w:lang w:val="de-DE"/>
        </w:rPr>
        <w:t xml:space="preserve">) 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0E95DECF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26916C8A" w14:textId="77984DC5" w:rsidR="003C218A" w:rsidRPr="008F482C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NAME OF NOMINATOR</w:t>
      </w:r>
      <w:r w:rsidR="008F482C">
        <w:rPr>
          <w:rFonts w:eastAsia="Arial Unicode MS" w:cs="Arial Unicode MS"/>
          <w:color w:val="212121"/>
          <w:sz w:val="24"/>
          <w:szCs w:val="24"/>
          <w:lang w:val="de-DE"/>
        </w:rPr>
        <w:t>: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_________________________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33FDAC98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25D3217B" w14:textId="409A6231" w:rsidR="003C218A" w:rsidRPr="002C2621" w:rsidRDefault="002C2621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>CITY AND COUNTRY: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2FB8327E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4875D833" w14:textId="33347BE4" w:rsidR="003C218A" w:rsidRPr="002C2621" w:rsidRDefault="002C2621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TELEPHONE NUMBER: </w:t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6BF400DB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0AD1B3B8" w14:textId="7511279F" w:rsidR="003C218A" w:rsidRPr="002C2621" w:rsidRDefault="002C2621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>EMAIL ADDRESS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:</w:t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 xml:space="preserve"> </w:t>
      </w:r>
      <w:r w:rsidR="00552C39">
        <w:t>_____________________________________________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29E84B86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4FA61790" w14:textId="2E29EC15" w:rsidR="00A54583" w:rsidRPr="002C2621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 xml:space="preserve">ASSITEJ AFFILIATION (National Center, Network, </w:t>
      </w:r>
      <w:proofErr w:type="gramStart"/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Individual</w:t>
      </w:r>
      <w:proofErr w:type="gramEnd"/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 xml:space="preserve"> Membership)</w:t>
      </w:r>
      <w:r w:rsidR="00552C39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_______________</w:t>
      </w:r>
      <w:r w:rsidR="002C2621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br/>
      </w:r>
    </w:p>
    <w:p w14:paraId="59D7DC77" w14:textId="185FDF1B" w:rsidR="00552C39" w:rsidRDefault="003C218A" w:rsidP="003C218A">
      <w:p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  <w:lang w:val="de-DE"/>
        </w:rPr>
      </w:pPr>
      <w:proofErr w:type="spellStart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>Please</w:t>
      </w:r>
      <w:proofErr w:type="spellEnd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 xml:space="preserve"> email </w:t>
      </w:r>
      <w:proofErr w:type="spellStart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>this</w:t>
      </w:r>
      <w:proofErr w:type="spellEnd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a</w:t>
      </w:r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>pplication</w:t>
      </w:r>
      <w:proofErr w:type="spellEnd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 xml:space="preserve"> form</w:t>
      </w:r>
      <w:r w:rsidR="00552C39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>and</w:t>
      </w:r>
      <w:proofErr w:type="spellEnd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r w:rsidR="00552C39">
        <w:rPr>
          <w:rFonts w:eastAsia="Arial Unicode MS" w:cs="Arial Unicode MS"/>
          <w:color w:val="212121"/>
          <w:sz w:val="24"/>
          <w:szCs w:val="24"/>
          <w:lang w:val="de-DE"/>
        </w:rPr>
        <w:t xml:space="preserve">all </w:t>
      </w:r>
      <w:proofErr w:type="spellStart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>attachments</w:t>
      </w:r>
      <w:proofErr w:type="spellEnd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to</w:t>
      </w:r>
      <w:proofErr w:type="spellEnd"/>
      <w:r w:rsidR="00552C39">
        <w:rPr>
          <w:rFonts w:eastAsia="Arial Unicode MS" w:cs="Arial Unicode MS"/>
          <w:color w:val="212121"/>
          <w:sz w:val="24"/>
          <w:szCs w:val="24"/>
          <w:lang w:val="de-DE"/>
        </w:rPr>
        <w:t xml:space="preserve">: </w:t>
      </w:r>
    </w:p>
    <w:p w14:paraId="31E2DEE2" w14:textId="79CD7394" w:rsidR="003C218A" w:rsidRPr="00552C39" w:rsidRDefault="00552C39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  <w:lang w:val="de-DE"/>
        </w:rPr>
      </w:pPr>
      <w:r w:rsidRPr="00552C39">
        <w:rPr>
          <w:rFonts w:eastAsia="Arial Unicode MS" w:cs="Arial Unicode MS"/>
          <w:b/>
          <w:bCs/>
          <w:color w:val="212121"/>
          <w:sz w:val="24"/>
          <w:szCs w:val="24"/>
          <w:lang w:val="de-DE"/>
        </w:rPr>
        <w:t xml:space="preserve">wlpg.tya@gmail.com </w:t>
      </w:r>
    </w:p>
    <w:p w14:paraId="678D4955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32433BCA" w14:textId="4028F4E2" w:rsidR="003A1FA2" w:rsidRDefault="003A1FA2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color w:val="212121"/>
          <w:sz w:val="24"/>
          <w:szCs w:val="24"/>
          <w:lang w:val="de-DE"/>
        </w:rPr>
      </w:pPr>
      <w:r>
        <w:rPr>
          <w:rFonts w:eastAsia="Arial Unicode MS" w:cs="Arial Unicode MS"/>
          <w:b/>
          <w:color w:val="212121"/>
          <w:sz w:val="24"/>
          <w:szCs w:val="24"/>
          <w:lang w:val="de-DE"/>
        </w:rPr>
        <w:t xml:space="preserve">NOMINATIONS ARE DUE </w:t>
      </w:r>
      <w:r w:rsidR="00615357">
        <w:rPr>
          <w:rFonts w:eastAsia="Arial Unicode MS" w:cs="Arial Unicode MS"/>
          <w:b/>
          <w:color w:val="212121"/>
          <w:sz w:val="24"/>
          <w:szCs w:val="24"/>
          <w:lang w:val="de-DE"/>
        </w:rPr>
        <w:t>15</w:t>
      </w:r>
      <w:bookmarkStart w:id="0" w:name="_GoBack"/>
      <w:bookmarkEnd w:id="0"/>
      <w:r>
        <w:rPr>
          <w:rFonts w:eastAsia="Arial Unicode MS" w:cs="Arial Unicode MS"/>
          <w:b/>
          <w:color w:val="212121"/>
          <w:sz w:val="24"/>
          <w:szCs w:val="24"/>
          <w:lang w:val="de-DE"/>
        </w:rPr>
        <w:t xml:space="preserve"> NOVEMEBER 201</w:t>
      </w:r>
      <w:r w:rsidR="00D11CA2">
        <w:rPr>
          <w:rFonts w:eastAsia="Arial Unicode MS" w:cs="Arial Unicode MS"/>
          <w:b/>
          <w:color w:val="212121"/>
          <w:sz w:val="24"/>
          <w:szCs w:val="24"/>
          <w:lang w:val="de-DE"/>
        </w:rPr>
        <w:t>9</w:t>
      </w:r>
    </w:p>
    <w:p w14:paraId="58597C2A" w14:textId="77777777" w:rsidR="003A1FA2" w:rsidRDefault="003A1FA2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color w:val="212121"/>
          <w:sz w:val="24"/>
          <w:szCs w:val="24"/>
          <w:lang w:val="de-DE"/>
        </w:rPr>
      </w:pPr>
    </w:p>
    <w:p w14:paraId="7BFD318B" w14:textId="77777777" w:rsidR="003C218A" w:rsidRPr="00D92A6E" w:rsidRDefault="003C218A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color w:val="212121"/>
          <w:sz w:val="24"/>
          <w:szCs w:val="24"/>
          <w:lang w:val="de-DE"/>
        </w:rPr>
      </w:pPr>
      <w:r w:rsidRPr="00C700C4">
        <w:rPr>
          <w:rFonts w:eastAsia="Arial Unicode MS" w:cs="Arial Unicode MS"/>
          <w:b/>
          <w:color w:val="212121"/>
          <w:sz w:val="24"/>
          <w:szCs w:val="24"/>
          <w:lang w:val="de-DE"/>
        </w:rPr>
        <w:t>ATTACHMENTS</w:t>
      </w:r>
    </w:p>
    <w:p w14:paraId="3B629CFB" w14:textId="77777777" w:rsidR="00D92A6E" w:rsidRPr="00D92A6E" w:rsidRDefault="00D92A6E" w:rsidP="00D92A6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  <w:lang w:val="de-DE"/>
        </w:rPr>
      </w:pPr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Please label all attachments with the name of the playwright.  For example,</w:t>
      </w:r>
    </w:p>
    <w:p w14:paraId="512D09D9" w14:textId="77777777" w:rsidR="00D92A6E" w:rsidRDefault="00D92A6E" w:rsidP="003C218A">
      <w:p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  <w:lang w:val="de-D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>Bertolt_Brecht_Resume.doc, or Rabindranath_Tagore_Writing Sample.doc</w:t>
      </w:r>
    </w:p>
    <w:p w14:paraId="47DF9A4E" w14:textId="77777777" w:rsidR="00D92A6E" w:rsidRPr="00D92A6E" w:rsidRDefault="00D92A6E" w:rsidP="00D92A6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/>
          <w:color w:val="212121"/>
          <w:sz w:val="24"/>
          <w:szCs w:val="24"/>
        </w:rPr>
        <w:t>Please send only .doc, .docx, PDF, or .jpeg files.</w:t>
      </w:r>
    </w:p>
    <w:p w14:paraId="682F7F52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01345698" w14:textId="77777777" w:rsidR="003C218A" w:rsidRPr="00C700C4" w:rsidRDefault="003C218A" w:rsidP="003C218A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1)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RESUME/CV/BIOGRAPHY OF NOMINATED PLAYWRIGHT</w:t>
      </w:r>
    </w:p>
    <w:p w14:paraId="4FEAA49D" w14:textId="77777777" w:rsidR="003C218A" w:rsidRPr="00C700C4" w:rsidRDefault="003C218A" w:rsidP="003C218A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2)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WRITING SAMPLE </w:t>
      </w:r>
    </w:p>
    <w:p w14:paraId="77B9F8FE" w14:textId="77777777" w:rsidR="003C218A" w:rsidRPr="00C700C4" w:rsidRDefault="003C218A" w:rsidP="003C218A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3)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 </w:t>
      </w:r>
      <w:r w:rsidRPr="00C700C4">
        <w:rPr>
          <w:rFonts w:eastAsia="Arial Unicode MS" w:cs="Arial Unicode MS"/>
          <w:color w:val="212121"/>
          <w:sz w:val="24"/>
          <w:szCs w:val="24"/>
        </w:rPr>
        <w:t>ESSAY ABOUT HOW THE PLAYWRIGHT HAS BEEN INSPIRATIONAL</w:t>
      </w:r>
    </w:p>
    <w:p w14:paraId="34922B66" w14:textId="77777777" w:rsidR="003C218A" w:rsidRPr="008C59EF" w:rsidRDefault="003C218A" w:rsidP="008C59EF">
      <w:pPr>
        <w:shd w:val="clear" w:color="auto" w:fill="FFFFFF"/>
        <w:spacing w:after="100" w:line="240" w:lineRule="auto"/>
        <w:ind w:hanging="36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4)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 </w:t>
      </w:r>
      <w:r w:rsidRPr="00C700C4">
        <w:rPr>
          <w:rFonts w:eastAsia="Arial Unicode MS" w:cs="Arial Unicode MS"/>
          <w:color w:val="212121"/>
          <w:sz w:val="24"/>
          <w:szCs w:val="24"/>
        </w:rPr>
        <w:t>NO MORE THAN THREE PIECES OF SUPPORTING MATERIAL, SUCH AS REVIEWS, MEDIA ARTICLES OR CRITIAL RESPONSE</w:t>
      </w:r>
    </w:p>
    <w:p w14:paraId="6697BD19" w14:textId="77777777" w:rsidR="00A54583" w:rsidRPr="003C218A" w:rsidRDefault="00A54583">
      <w:pPr>
        <w:rPr>
          <w:sz w:val="24"/>
          <w:szCs w:val="24"/>
        </w:rPr>
      </w:pPr>
    </w:p>
    <w:sectPr w:rsidR="00A54583" w:rsidRPr="003C218A" w:rsidSect="00103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F469C"/>
    <w:multiLevelType w:val="hybridMultilevel"/>
    <w:tmpl w:val="8B96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12A1F"/>
    <w:multiLevelType w:val="hybridMultilevel"/>
    <w:tmpl w:val="11E02678"/>
    <w:lvl w:ilvl="0" w:tplc="12721B68">
      <w:start w:val="3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EE7"/>
    <w:multiLevelType w:val="hybridMultilevel"/>
    <w:tmpl w:val="1D06B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F5295"/>
    <w:multiLevelType w:val="hybridMultilevel"/>
    <w:tmpl w:val="775ED724"/>
    <w:lvl w:ilvl="0" w:tplc="654A453A">
      <w:numFmt w:val="bullet"/>
      <w:lvlText w:val="•"/>
      <w:lvlJc w:val="left"/>
      <w:pPr>
        <w:ind w:left="1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4" w15:restartNumberingAfterBreak="0">
    <w:nsid w:val="3C2A4E04"/>
    <w:multiLevelType w:val="hybridMultilevel"/>
    <w:tmpl w:val="5E6C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80792"/>
    <w:multiLevelType w:val="hybridMultilevel"/>
    <w:tmpl w:val="474E0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353EA6"/>
    <w:multiLevelType w:val="hybridMultilevel"/>
    <w:tmpl w:val="731A3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8A"/>
    <w:rsid w:val="00103BD8"/>
    <w:rsid w:val="002C2621"/>
    <w:rsid w:val="003A1FA2"/>
    <w:rsid w:val="003C218A"/>
    <w:rsid w:val="003D02C6"/>
    <w:rsid w:val="004B0E75"/>
    <w:rsid w:val="00552C39"/>
    <w:rsid w:val="00615357"/>
    <w:rsid w:val="007B555C"/>
    <w:rsid w:val="008C59EF"/>
    <w:rsid w:val="008F482C"/>
    <w:rsid w:val="00A54583"/>
    <w:rsid w:val="00D11CA2"/>
    <w:rsid w:val="00D9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E609"/>
  <w15:docId w15:val="{078B47C2-0E21-4D45-A1C2-1CEC05F7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2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F. Kennedy Center for the Performing Arts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Kovac, Kim Peter</dc:creator>
  <cp:lastModifiedBy>Microsoft Office User</cp:lastModifiedBy>
  <cp:revision>2</cp:revision>
  <dcterms:created xsi:type="dcterms:W3CDTF">2019-08-19T11:15:00Z</dcterms:created>
  <dcterms:modified xsi:type="dcterms:W3CDTF">2019-08-19T11:15:00Z</dcterms:modified>
</cp:coreProperties>
</file>