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CFB" w:rsidRDefault="004A7467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Would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you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like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discuss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how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to approach the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migration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issue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artistic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creations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for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children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?</w:t>
      </w:r>
    </w:p>
    <w:p w:rsidR="00067CFB" w:rsidRDefault="004A7467">
      <w:pPr>
        <w:jc w:val="center"/>
        <w:rPr>
          <w:rFonts w:ascii="Times New Roman" w:eastAsia="Times New Roman" w:hAnsi="Times New Roman" w:cs="Times New Roman"/>
          <w:b/>
          <w:i/>
          <w:color w:val="98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980000"/>
          <w:sz w:val="24"/>
          <w:szCs w:val="24"/>
        </w:rPr>
        <w:t>Could</w:t>
      </w:r>
      <w:proofErr w:type="spellEnd"/>
      <w:r>
        <w:rPr>
          <w:rFonts w:ascii="Times New Roman" w:eastAsia="Times New Roman" w:hAnsi="Times New Roman" w:cs="Times New Roman"/>
          <w:b/>
          <w:i/>
          <w:color w:val="98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980000"/>
          <w:sz w:val="24"/>
          <w:szCs w:val="24"/>
        </w:rPr>
        <w:t>you</w:t>
      </w:r>
      <w:proofErr w:type="spellEnd"/>
      <w:r>
        <w:rPr>
          <w:rFonts w:ascii="Times New Roman" w:eastAsia="Times New Roman" w:hAnsi="Times New Roman" w:cs="Times New Roman"/>
          <w:b/>
          <w:i/>
          <w:color w:val="980000"/>
          <w:sz w:val="24"/>
          <w:szCs w:val="24"/>
        </w:rPr>
        <w:t xml:space="preserve"> help </w:t>
      </w:r>
      <w:proofErr w:type="spellStart"/>
      <w:r>
        <w:rPr>
          <w:rFonts w:ascii="Times New Roman" w:eastAsia="Times New Roman" w:hAnsi="Times New Roman" w:cs="Times New Roman"/>
          <w:b/>
          <w:i/>
          <w:color w:val="980000"/>
          <w:sz w:val="24"/>
          <w:szCs w:val="24"/>
        </w:rPr>
        <w:t>us</w:t>
      </w:r>
      <w:proofErr w:type="spellEnd"/>
      <w:r>
        <w:rPr>
          <w:rFonts w:ascii="Times New Roman" w:eastAsia="Times New Roman" w:hAnsi="Times New Roman" w:cs="Times New Roman"/>
          <w:b/>
          <w:i/>
          <w:color w:val="98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980000"/>
          <w:sz w:val="24"/>
          <w:szCs w:val="24"/>
        </w:rPr>
        <w:t>share</w:t>
      </w:r>
      <w:proofErr w:type="spellEnd"/>
      <w:r>
        <w:rPr>
          <w:rFonts w:ascii="Times New Roman" w:eastAsia="Times New Roman" w:hAnsi="Times New Roman" w:cs="Times New Roman"/>
          <w:b/>
          <w:i/>
          <w:color w:val="98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980000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b/>
          <w:i/>
          <w:color w:val="98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980000"/>
          <w:sz w:val="24"/>
          <w:szCs w:val="24"/>
        </w:rPr>
        <w:t>video</w:t>
      </w:r>
      <w:proofErr w:type="spellEnd"/>
      <w:r>
        <w:rPr>
          <w:rFonts w:ascii="Times New Roman" w:eastAsia="Times New Roman" w:hAnsi="Times New Roman" w:cs="Times New Roman"/>
          <w:b/>
          <w:i/>
          <w:color w:val="98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980000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b/>
          <w:i/>
          <w:color w:val="980000"/>
          <w:sz w:val="24"/>
          <w:szCs w:val="24"/>
        </w:rPr>
        <w:t xml:space="preserve"> digital </w:t>
      </w:r>
      <w:proofErr w:type="spellStart"/>
      <w:r>
        <w:rPr>
          <w:rFonts w:ascii="Times New Roman" w:eastAsia="Times New Roman" w:hAnsi="Times New Roman" w:cs="Times New Roman"/>
          <w:b/>
          <w:i/>
          <w:color w:val="980000"/>
          <w:sz w:val="24"/>
          <w:szCs w:val="24"/>
        </w:rPr>
        <w:t>theatre</w:t>
      </w:r>
      <w:proofErr w:type="spellEnd"/>
      <w:r>
        <w:rPr>
          <w:rFonts w:ascii="Times New Roman" w:eastAsia="Times New Roman" w:hAnsi="Times New Roman" w:cs="Times New Roman"/>
          <w:b/>
          <w:i/>
          <w:color w:val="98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980000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b/>
          <w:i/>
          <w:color w:val="98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980000"/>
          <w:sz w:val="24"/>
          <w:szCs w:val="24"/>
        </w:rPr>
        <w:t>children</w:t>
      </w:r>
      <w:proofErr w:type="spellEnd"/>
      <w:r>
        <w:rPr>
          <w:rFonts w:ascii="Times New Roman" w:eastAsia="Times New Roman" w:hAnsi="Times New Roman" w:cs="Times New Roman"/>
          <w:b/>
          <w:i/>
          <w:color w:val="98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980000"/>
          <w:sz w:val="24"/>
          <w:szCs w:val="24"/>
        </w:rPr>
        <w:t>all</w:t>
      </w:r>
      <w:proofErr w:type="spellEnd"/>
      <w:r>
        <w:rPr>
          <w:rFonts w:ascii="Times New Roman" w:eastAsia="Times New Roman" w:hAnsi="Times New Roman" w:cs="Times New Roman"/>
          <w:b/>
          <w:i/>
          <w:color w:val="98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980000"/>
          <w:sz w:val="24"/>
          <w:szCs w:val="24"/>
        </w:rPr>
        <w:t>around</w:t>
      </w:r>
      <w:proofErr w:type="spellEnd"/>
      <w:r>
        <w:rPr>
          <w:rFonts w:ascii="Times New Roman" w:eastAsia="Times New Roman" w:hAnsi="Times New Roman" w:cs="Times New Roman"/>
          <w:b/>
          <w:i/>
          <w:color w:val="980000"/>
          <w:sz w:val="24"/>
          <w:szCs w:val="24"/>
        </w:rPr>
        <w:t xml:space="preserve"> the world </w:t>
      </w:r>
      <w:proofErr w:type="spellStart"/>
      <w:r>
        <w:rPr>
          <w:rFonts w:ascii="Times New Roman" w:eastAsia="Times New Roman" w:hAnsi="Times New Roman" w:cs="Times New Roman"/>
          <w:b/>
          <w:i/>
          <w:color w:val="980000"/>
          <w:sz w:val="24"/>
          <w:szCs w:val="24"/>
        </w:rPr>
        <w:t>especially</w:t>
      </w:r>
      <w:proofErr w:type="spellEnd"/>
      <w:r>
        <w:rPr>
          <w:rFonts w:ascii="Times New Roman" w:eastAsia="Times New Roman" w:hAnsi="Times New Roman" w:cs="Times New Roman"/>
          <w:b/>
          <w:i/>
          <w:color w:val="980000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b/>
          <w:i/>
          <w:color w:val="980000"/>
          <w:sz w:val="24"/>
          <w:szCs w:val="24"/>
        </w:rPr>
        <w:t>refugee</w:t>
      </w:r>
      <w:proofErr w:type="spellEnd"/>
      <w:r>
        <w:rPr>
          <w:rFonts w:ascii="Times New Roman" w:eastAsia="Times New Roman" w:hAnsi="Times New Roman" w:cs="Times New Roman"/>
          <w:b/>
          <w:i/>
          <w:color w:val="98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980000"/>
          <w:sz w:val="24"/>
          <w:szCs w:val="24"/>
        </w:rPr>
        <w:t>ones</w:t>
      </w:r>
      <w:proofErr w:type="spellEnd"/>
      <w:r>
        <w:rPr>
          <w:rFonts w:ascii="Times New Roman" w:eastAsia="Times New Roman" w:hAnsi="Times New Roman" w:cs="Times New Roman"/>
          <w:b/>
          <w:i/>
          <w:color w:val="980000"/>
          <w:sz w:val="24"/>
          <w:szCs w:val="24"/>
        </w:rPr>
        <w:t>?</w:t>
      </w:r>
    </w:p>
    <w:p w:rsidR="00067CFB" w:rsidRDefault="004A7467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The CBTIJ/ASSITEJ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Brazil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is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supporting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initiative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spreading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the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word</w:t>
      </w:r>
      <w:proofErr w:type="spellEnd"/>
      <w:proofErr w:type="gram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about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:rsidR="00067CFB" w:rsidRDefault="00067CFB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67CFB" w:rsidRDefault="004A7467">
      <w:pPr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noProof/>
          <w:sz w:val="48"/>
          <w:szCs w:val="48"/>
        </w:rPr>
        <w:drawing>
          <wp:inline distT="114300" distB="114300" distL="114300" distR="114300">
            <wp:extent cx="2068350" cy="1160294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8350" cy="11602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67CFB" w:rsidRDefault="004A746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story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for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children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from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everywhere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anywhere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:rsidR="00067CFB" w:rsidRDefault="004A746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980000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color w:val="980000"/>
          <w:sz w:val="24"/>
          <w:szCs w:val="24"/>
        </w:rPr>
        <w:t xml:space="preserve">Project AKIN - a </w:t>
      </w:r>
      <w:proofErr w:type="spellStart"/>
      <w:r>
        <w:rPr>
          <w:rFonts w:ascii="Times New Roman" w:eastAsia="Times New Roman" w:hAnsi="Times New Roman" w:cs="Times New Roman"/>
          <w:b/>
          <w:color w:val="980000"/>
          <w:sz w:val="24"/>
          <w:szCs w:val="24"/>
        </w:rPr>
        <w:t>trip</w:t>
      </w:r>
      <w:proofErr w:type="spellEnd"/>
      <w:r>
        <w:rPr>
          <w:rFonts w:ascii="Times New Roman" w:eastAsia="Times New Roman" w:hAnsi="Times New Roman" w:cs="Times New Roman"/>
          <w:b/>
          <w:color w:val="98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980000"/>
          <w:sz w:val="24"/>
          <w:szCs w:val="24"/>
        </w:rPr>
        <w:t>about</w:t>
      </w:r>
      <w:proofErr w:type="spellEnd"/>
      <w:r>
        <w:rPr>
          <w:rFonts w:ascii="Times New Roman" w:eastAsia="Times New Roman" w:hAnsi="Times New Roman" w:cs="Times New Roman"/>
          <w:b/>
          <w:color w:val="98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980000"/>
          <w:sz w:val="24"/>
          <w:szCs w:val="24"/>
        </w:rPr>
        <w:t>diasporas</w:t>
      </w:r>
      <w:proofErr w:type="spellEnd"/>
      <w:r>
        <w:rPr>
          <w:rFonts w:ascii="Times New Roman" w:eastAsia="Times New Roman" w:hAnsi="Times New Roman" w:cs="Times New Roman"/>
          <w:b/>
          <w:color w:val="98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980000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b/>
          <w:color w:val="98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980000"/>
          <w:sz w:val="24"/>
          <w:szCs w:val="24"/>
        </w:rPr>
        <w:t>childhoods</w:t>
      </w:r>
      <w:proofErr w:type="spellEnd"/>
    </w:p>
    <w:p w:rsidR="00067CFB" w:rsidRDefault="00067C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CFB" w:rsidRDefault="004A7467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September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28, 2020, AKIN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premiered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Bando de Brincantes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z w:val="24"/>
          <w:szCs w:val="24"/>
        </w:rPr>
        <w:t>annel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YouTube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It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domestic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digital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theater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production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aims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 dialogue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children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different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places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social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situations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especially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those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refugee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groups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narrative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addresses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diaspora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through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non-verbal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language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rooted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pluriperceptive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multi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significant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compos</w:t>
      </w:r>
      <w:r>
        <w:rPr>
          <w:rFonts w:ascii="Times New Roman" w:eastAsia="Times New Roman" w:hAnsi="Times New Roman" w:cs="Times New Roman"/>
          <w:sz w:val="24"/>
          <w:szCs w:val="24"/>
        </w:rPr>
        <w:t>ition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Through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corporeality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musicality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plasticity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play's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theatricality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emerges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rudimentary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relationship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between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craftsmanship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technology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based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different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elements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heterogeneous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Brazilian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culture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narrative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seeks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</w:t>
      </w:r>
      <w:r>
        <w:rPr>
          <w:rFonts w:ascii="Times New Roman" w:eastAsia="Times New Roman" w:hAnsi="Times New Roman" w:cs="Times New Roman"/>
          <w:sz w:val="24"/>
          <w:szCs w:val="24"/>
        </w:rPr>
        <w:t>ide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affective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perceptions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value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experiences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migration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diversity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people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plural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encounter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different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cultures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67CFB" w:rsidRDefault="00067CFB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067CFB" w:rsidRDefault="004A7467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plot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about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story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child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who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after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leaving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country,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finds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himself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border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those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submit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dominant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culture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allowed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Akin's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journey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shows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trajectory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towards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maturity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reveals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strength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he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gains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learns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about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different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cultures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come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in dialogue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ancestry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67CFB" w:rsidRDefault="00067CFB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CFB" w:rsidRDefault="004A7467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journey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experiences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different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adventures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He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materializes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kerchief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imaginary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friend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Zhorobodingon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after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situations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starts to use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adornment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maternal figure,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Dodá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beginning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narrati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Dodá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arrested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people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who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refused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transform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themselves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enclosed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Oppressor's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briefcase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dominates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entrance to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whose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guarded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snake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follows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directions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snake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search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he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escapes the capture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Oppressor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meets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Sosen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 Ki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initiated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cultural ritual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fills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energy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courage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After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winning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fight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snake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undoes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domination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existed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over the animal,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manages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return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Yakto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reference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Oxumaré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fertile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power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diversity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67CFB" w:rsidRDefault="00067CFB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067CFB" w:rsidRDefault="004A7467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affective-rational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work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addresses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urgent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current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issues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gender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migration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cultural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plurality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narrative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author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Viviane Juguero,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calls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children's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playful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logic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emotions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perceptions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rationality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deeply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associated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through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constructions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different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abstractions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adult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thought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67CFB" w:rsidRDefault="00067CFB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CFB" w:rsidRDefault="004A7467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It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shoul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proper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Yoruba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means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warrior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adjective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English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translated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as similar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related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Portuguese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associated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defined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expands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possibilities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understanding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proposal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plural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perceptions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guided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choices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aesthetic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construction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related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materials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available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specific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context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creation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AKIN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carried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out in social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isolation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pandemic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COVID-19, in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just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two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months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67CFB" w:rsidRDefault="00067CFB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CFB" w:rsidRDefault="004A7467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work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entirely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filmed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the living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apartment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family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artists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Henrique Rosa Juguero, Éder Rosa,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Viviane Juguero resides.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edition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edited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phone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features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cloth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panels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tree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bark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masks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andmade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trinkets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chroma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stop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techniques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addition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several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effects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elaborated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based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photos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objects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available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apartment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courtyard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building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family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resides. The original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music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created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Everton Rodrigues,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mixed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acoustic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instruments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technology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produced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home-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studio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respecting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distance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imposed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quarantine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67CFB" w:rsidRDefault="00067CFB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067CFB" w:rsidRDefault="00067C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067CFB" w:rsidRDefault="004A7467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Relevance</w:t>
      </w:r>
      <w:proofErr w:type="spellEnd"/>
    </w:p>
    <w:p w:rsidR="00067CFB" w:rsidRDefault="00067CF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067CFB" w:rsidRDefault="004A7467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intense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diasporic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movements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present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resulted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result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ways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living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childhood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entirely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different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idealized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cultural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constructions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underlie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hegemonic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aesthetic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creations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dedicated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children's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groups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Besides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Brazilian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population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predominantly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black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brown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hardly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opportunity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themselves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represented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children's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productions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emphasize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diversity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beauty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strength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Afro-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Brazilianity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67CFB" w:rsidRDefault="00067CFB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067CFB" w:rsidRDefault="004A7467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Artistic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creations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play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essential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role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composing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modes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emotion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underlie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values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desires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socio-cultural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relationships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project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aims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provide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children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ways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elaborating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situations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linked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different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aspects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related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diasporas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promoting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perceptions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projections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future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based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valuation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experiences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solidarity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empowerment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those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experience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67CFB" w:rsidRDefault="00067CFB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CFB" w:rsidRDefault="004A7467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technical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limitations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</w:t>
      </w:r>
      <w:r>
        <w:rPr>
          <w:rFonts w:ascii="Times New Roman" w:eastAsia="Times New Roman" w:hAnsi="Times New Roman" w:cs="Times New Roman"/>
          <w:sz w:val="24"/>
          <w:szCs w:val="24"/>
        </w:rPr>
        <w:t>enes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production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evident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serve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incentive for new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creations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access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to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production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means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cultural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industry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67CFB" w:rsidRDefault="00067CF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CFB" w:rsidRDefault="004A7467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AKIN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results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project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“AKIN -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trip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about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diasporas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childhoods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,”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z w:val="24"/>
          <w:szCs w:val="24"/>
        </w:rPr>
        <w:t>ntemplated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notice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FAC Digital RS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Secretary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Culture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Rio Grande do Sul.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initiative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partnership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Brazilian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Center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International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Theater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Association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Children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Youth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(CBTIJ / ASSITEJ).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intention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diss</w:t>
      </w:r>
      <w:r>
        <w:rPr>
          <w:rFonts w:ascii="Times New Roman" w:eastAsia="Times New Roman" w:hAnsi="Times New Roman" w:cs="Times New Roman"/>
          <w:sz w:val="24"/>
          <w:szCs w:val="24"/>
        </w:rPr>
        <w:t>eminate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work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dozens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countries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worldwide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children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different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places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realities,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especially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refugees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comments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perceptions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topic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dialogical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creative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addition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children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reflections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professiona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Education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fields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also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welcome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hyperlink r:id="rId6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brincar@bandodebrincantes.com.br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67CFB" w:rsidRDefault="00067CFB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CFB" w:rsidRDefault="004A7467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dialogue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will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contribute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developing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play "Bambu Bambá,"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would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2020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Germany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dasvinzenz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theater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its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assembly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postponed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pandemic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work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whose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production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conceived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dramaturg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Bárbara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Kastner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occur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after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period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family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will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Norway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It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will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happen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Viviane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Juguero's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Postdoctoral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position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Performing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Aesthetics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Faculty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Education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Department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Early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Childhood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Education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University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Stavanger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lasting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two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years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67CFB" w:rsidRDefault="00067CF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CFB" w:rsidRDefault="004A7467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AKIN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will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available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Bando de Brin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cantes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channel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youtube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September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28, 2020.</w:t>
      </w:r>
    </w:p>
    <w:p w:rsidR="00067CFB" w:rsidRDefault="00067CFB">
      <w:pPr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067CFB" w:rsidRDefault="00067CFB">
      <w:pPr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067CFB" w:rsidRDefault="00067CF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67CFB" w:rsidRDefault="004A746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TECHNICAL STAFF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067CFB" w:rsidRDefault="00067CF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67CFB" w:rsidRDefault="004A746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AKIN 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video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the play) - </w:t>
      </w:r>
      <w:hyperlink r:id="rId7">
        <w:r>
          <w:rPr>
            <w:b/>
            <w:color w:val="1155CC"/>
            <w:sz w:val="23"/>
            <w:szCs w:val="23"/>
            <w:highlight w:val="white"/>
            <w:u w:val="single"/>
          </w:rPr>
          <w:t>https://www.youtube.com/watch?v=jmcUSrYvz5Y&amp;feature=youtu.be</w:t>
        </w:r>
      </w:hyperlink>
    </w:p>
    <w:p w:rsidR="00067CFB" w:rsidRDefault="00067CF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67CFB" w:rsidRDefault="004A746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Script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direction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Viviane Juguero</w:t>
      </w:r>
    </w:p>
    <w:p w:rsidR="00067CFB" w:rsidRDefault="00067CF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67CFB" w:rsidRDefault="004A7467">
      <w:pPr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Cast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</w:p>
    <w:p w:rsidR="00067CFB" w:rsidRDefault="004A746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Henrique Rosa Juguero,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67CFB" w:rsidRDefault="004A746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Éder Rosa,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Zhorobodingon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Yakto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Oppressor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invisible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man.</w:t>
      </w:r>
    </w:p>
    <w:p w:rsidR="00067CFB" w:rsidRDefault="004A746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Viviane Juguero, 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Dodá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Sosen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 ki.</w:t>
      </w:r>
    </w:p>
    <w:p w:rsidR="00067CFB" w:rsidRDefault="00067CF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67CFB" w:rsidRDefault="004A746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Original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music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Everton Rodrigues</w:t>
      </w:r>
    </w:p>
    <w:p w:rsidR="00067CFB" w:rsidRDefault="00067CF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67CFB" w:rsidRDefault="004A7467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Choreographies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body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training: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Éder Rosa</w:t>
      </w:r>
    </w:p>
    <w:p w:rsidR="00067CFB" w:rsidRDefault="00067CF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67CFB" w:rsidRDefault="004A7467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Scenography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clothing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props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scenotechnical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Éder Rosa</w:t>
      </w:r>
    </w:p>
    <w:p w:rsidR="00067CFB" w:rsidRDefault="00067CF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67CFB" w:rsidRDefault="004A7467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Masks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Éder Rosa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Sayô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Martins</w:t>
      </w:r>
    </w:p>
    <w:p w:rsidR="00067CFB" w:rsidRDefault="00067CF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67CFB" w:rsidRDefault="004A7467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Editing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filming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Viviane Juguero, Henrique Rosa Juguero,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Éder Rosa.</w:t>
      </w:r>
    </w:p>
    <w:p w:rsidR="00067CFB" w:rsidRDefault="00067CF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67CFB" w:rsidRDefault="004A746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Studio: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Sala do apartamento da família (área: 3,70m X 3,15m / altura: 2,62m)</w:t>
      </w:r>
    </w:p>
    <w:p w:rsidR="00067CFB" w:rsidRDefault="00067CF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67CFB" w:rsidRDefault="004A7467">
      <w:pPr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Free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classification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067CFB" w:rsidRDefault="00067CF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67CFB" w:rsidRDefault="004A746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Target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audience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children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aged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7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to 11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years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67CFB" w:rsidRDefault="00067CF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67CFB" w:rsidRDefault="00067CF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67CFB" w:rsidRDefault="004A7467">
      <w:pPr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Sponsor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: FAC DIGITAL RS</w:t>
      </w:r>
    </w:p>
    <w:p w:rsidR="00067CFB" w:rsidRDefault="00067CF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67CFB" w:rsidRDefault="004A7467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Executive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production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Éder Rosa</w:t>
      </w:r>
    </w:p>
    <w:p w:rsidR="00067CFB" w:rsidRDefault="00067CF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67CFB" w:rsidRDefault="004A7467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Realization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Bando de Brincantes</w:t>
      </w:r>
    </w:p>
    <w:p w:rsidR="00067CFB" w:rsidRDefault="004A7467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Collective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associated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CBTIJ / ASSITEJ</w:t>
      </w:r>
    </w:p>
    <w:p w:rsidR="00067CFB" w:rsidRDefault="00067CF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67CFB" w:rsidRDefault="00067CFB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67CFB" w:rsidRDefault="004A7467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Premiere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:</w:t>
      </w:r>
    </w:p>
    <w:p w:rsidR="00067CFB" w:rsidRDefault="00067CFB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067CFB" w:rsidRDefault="004A7467">
      <w:pPr>
        <w:shd w:val="clear" w:color="auto" w:fill="FFFFFF"/>
        <w:spacing w:line="331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AKIN - digital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theatre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for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children</w:t>
      </w:r>
      <w:proofErr w:type="spellEnd"/>
    </w:p>
    <w:p w:rsidR="00067CFB" w:rsidRDefault="004A7467">
      <w:pPr>
        <w:shd w:val="clear" w:color="auto" w:fill="FFFFFF"/>
        <w:spacing w:line="331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September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28, 2020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hyperlink r:id="rId8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https://www.youtube.com/user/bandodebrincantes</w:t>
        </w:r>
      </w:hyperlink>
    </w:p>
    <w:p w:rsidR="00067CFB" w:rsidRDefault="00067CF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67CFB" w:rsidRDefault="004A7467">
      <w:pPr>
        <w:rPr>
          <w:rFonts w:ascii="Times New Roman" w:eastAsia="Times New Roman" w:hAnsi="Times New Roman" w:cs="Times New Roman"/>
          <w:sz w:val="24"/>
          <w:szCs w:val="24"/>
        </w:rPr>
      </w:pPr>
      <w:hyperlink r:id="rId9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brincar@bandodebrincantes.com.br</w:t>
        </w:r>
      </w:hyperlink>
    </w:p>
    <w:p w:rsidR="00067CFB" w:rsidRDefault="004A7467">
      <w:pPr>
        <w:rPr>
          <w:rFonts w:ascii="Times New Roman" w:eastAsia="Times New Roman" w:hAnsi="Times New Roman" w:cs="Times New Roman"/>
          <w:sz w:val="24"/>
          <w:szCs w:val="24"/>
        </w:rPr>
      </w:pPr>
      <w:hyperlink r:id="rId10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www.bandodebrincantes.com.br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sectPr w:rsidR="00067CF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067CFB"/>
    <w:rsid w:val="00067CFB"/>
    <w:rsid w:val="004A7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A74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74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A74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74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user/bandodebrincante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.facebook.com/l.php?u=https%3A%2F%2Fwww.youtube.com%2Fwatch%3Fv%3DjmcUSrYvz5Y%26feature%3Dyoutu.be%26fbclid%3DIwAR2ndXdxF-yo9JDkv5xbFyWmPhlgh0fwtxA0OqmDKWSIhvezfv9VxAdahjo&amp;h=AT1bC3Y2qod9l1qjaTQ024gGCat_lCYj_HGHxBmLGicXmf62izkOVnEN21Qb3VzJs7g9LOOtPFEcIf80ElpivaJk66EMJBHDDyIYqAR-LBZElE63EezHgbUPKcirj00uii_R5vseyw&amp;__tn__=-UK-y-R&amp;c%5B0%5D=AT2uGsuKAhrnAJqzS7A4rc-z2J3UCPpknTMsqtAmUqS6gCEqJxlzhq0wdhmMyHDwrgdRH0acpubGEBccxMuiq6Ps1tYqUF1L3FJACpGkcjX_LKF-pnx15HajcLZwNsxNZvmAoSuLJw738KhEa0lCSJYRw1WWnHJeAoCL9ZJ1QYoDTMrNQsK9u10HWP3IEU4132chQaiCWGlOH_gtEw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brincar@bandodebrincantes.com.br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bandodebrincantes.com.b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rincar@bandodebrincantes.com.b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1312</Words>
  <Characters>7091</Characters>
  <Application>Microsoft Office Word</Application>
  <DocSecurity>0</DocSecurity>
  <Lines>59</Lines>
  <Paragraphs>16</Paragraphs>
  <ScaleCrop>false</ScaleCrop>
  <Company/>
  <LinksUpToDate>false</LinksUpToDate>
  <CharactersWithSpaces>8387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Eduardo Eipeldauer</cp:lastModifiedBy>
  <cp:revision>2</cp:revision>
  <dcterms:created xsi:type="dcterms:W3CDTF">2020-10-05T19:38:00Z</dcterms:created>
  <dcterms:modified xsi:type="dcterms:W3CDTF">2020-10-05T19:39:00Z</dcterms:modified>
</cp:coreProperties>
</file>